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92EF8" w14:textId="77777777" w:rsidR="00AC3AE4" w:rsidRPr="00E36F32" w:rsidRDefault="005A64B6" w:rsidP="00AC3AE4">
      <w:pPr>
        <w:pStyle w:val="Nadpisploha"/>
      </w:pPr>
      <w:bookmarkStart w:id="0" w:name="_Ref228268018"/>
      <w:bookmarkStart w:id="1" w:name="_Ref228268071"/>
      <w:bookmarkStart w:id="2" w:name="_Toc246060975"/>
      <w:bookmarkStart w:id="3" w:name="_Toc254861293"/>
      <w:bookmarkStart w:id="4" w:name="_Toc259460987"/>
      <w:bookmarkStart w:id="5" w:name="_GoBack"/>
      <w:bookmarkEnd w:id="5"/>
      <w:r>
        <w:t>K</w:t>
      </w:r>
      <w:r w:rsidR="00AC3AE4" w:rsidRPr="00E36F32">
        <w:t>rycí list nabídky</w:t>
      </w:r>
      <w:bookmarkEnd w:id="0"/>
      <w:bookmarkEnd w:id="1"/>
      <w:bookmarkEnd w:id="2"/>
      <w:bookmarkEnd w:id="3"/>
      <w:bookmarkEnd w:id="4"/>
    </w:p>
    <w:p w14:paraId="69292EF9" w14:textId="77777777" w:rsidR="00AC3AE4" w:rsidRDefault="00AC3AE4" w:rsidP="00AC3AE4">
      <w:pPr>
        <w:jc w:val="center"/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3297"/>
        <w:gridCol w:w="1921"/>
        <w:gridCol w:w="1922"/>
        <w:gridCol w:w="1922"/>
      </w:tblGrid>
      <w:tr w:rsidR="00AC3AE4" w14:paraId="69292EFD" w14:textId="77777777" w:rsidTr="00F17ACF">
        <w:tc>
          <w:tcPr>
            <w:tcW w:w="3348" w:type="dxa"/>
            <w:shd w:val="clear" w:color="auto" w:fill="FFFF99"/>
          </w:tcPr>
          <w:p w14:paraId="69292EFA" w14:textId="77777777" w:rsidR="00AC3AE4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Název veřejné zakázky:</w:t>
            </w:r>
          </w:p>
          <w:p w14:paraId="69292EFB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864" w:type="dxa"/>
            <w:gridSpan w:val="3"/>
            <w:tcBorders>
              <w:bottom w:val="single" w:sz="4" w:space="0" w:color="000000"/>
            </w:tcBorders>
          </w:tcPr>
          <w:p w14:paraId="69292EFC" w14:textId="77777777" w:rsidR="00AC3AE4" w:rsidRPr="00DD4F58" w:rsidRDefault="00AC3AE4" w:rsidP="00F17ACF"/>
        </w:tc>
      </w:tr>
      <w:tr w:rsidR="00AC3AE4" w14:paraId="69292F00" w14:textId="77777777" w:rsidTr="00F17ACF">
        <w:tc>
          <w:tcPr>
            <w:tcW w:w="3348" w:type="dxa"/>
            <w:shd w:val="clear" w:color="auto" w:fill="FFFF99"/>
          </w:tcPr>
          <w:p w14:paraId="69292EFE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Druh veřejné zakázky:</w:t>
            </w:r>
          </w:p>
        </w:tc>
        <w:tc>
          <w:tcPr>
            <w:tcW w:w="5864" w:type="dxa"/>
            <w:gridSpan w:val="3"/>
            <w:shd w:val="clear" w:color="auto" w:fill="FFFF99"/>
          </w:tcPr>
          <w:p w14:paraId="69292EFF" w14:textId="77777777" w:rsidR="00AC3AE4" w:rsidRDefault="00AC3AE4" w:rsidP="00F17ACF">
            <w:r w:rsidRPr="000078C9">
              <w:rPr>
                <w:bCs/>
              </w:rPr>
              <w:t xml:space="preserve">Veřejná zakázka malého rozsahu </w:t>
            </w:r>
            <w:r w:rsidRPr="000078C9">
              <w:t>zadáv</w:t>
            </w:r>
            <w:r w:rsidR="00F81A24">
              <w:t>ána</w:t>
            </w:r>
            <w:r w:rsidRPr="000078C9">
              <w:t xml:space="preserve"> </w:t>
            </w:r>
            <w:r w:rsidR="00F81A24">
              <w:t>mimo režim zákona 134/2016 Sb., o zadávání veřejných zakázek</w:t>
            </w:r>
          </w:p>
        </w:tc>
      </w:tr>
      <w:tr w:rsidR="00AC3AE4" w14:paraId="69292F04" w14:textId="77777777" w:rsidTr="00F17ACF">
        <w:tc>
          <w:tcPr>
            <w:tcW w:w="3348" w:type="dxa"/>
            <w:shd w:val="clear" w:color="auto" w:fill="FFFF99"/>
          </w:tcPr>
          <w:p w14:paraId="69292F01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Název firmy (uchazeče):</w:t>
            </w:r>
          </w:p>
          <w:p w14:paraId="69292F02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864" w:type="dxa"/>
            <w:gridSpan w:val="3"/>
          </w:tcPr>
          <w:p w14:paraId="69292F03" w14:textId="77777777" w:rsidR="00AC3AE4" w:rsidRDefault="00AC3AE4" w:rsidP="00F17ACF"/>
        </w:tc>
      </w:tr>
      <w:tr w:rsidR="00AC3AE4" w14:paraId="69292F08" w14:textId="77777777" w:rsidTr="00F17ACF">
        <w:tc>
          <w:tcPr>
            <w:tcW w:w="3348" w:type="dxa"/>
            <w:shd w:val="clear" w:color="auto" w:fill="FFFF99"/>
          </w:tcPr>
          <w:p w14:paraId="69292F05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Adresa sídla firmy (uchazeče):</w:t>
            </w:r>
          </w:p>
          <w:p w14:paraId="69292F06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5864" w:type="dxa"/>
            <w:gridSpan w:val="3"/>
          </w:tcPr>
          <w:p w14:paraId="69292F07" w14:textId="77777777" w:rsidR="00AC3AE4" w:rsidRDefault="00AC3AE4" w:rsidP="00F17ACF"/>
        </w:tc>
      </w:tr>
      <w:tr w:rsidR="00AC3AE4" w14:paraId="69292F0B" w14:textId="77777777" w:rsidTr="00F17ACF">
        <w:tc>
          <w:tcPr>
            <w:tcW w:w="3348" w:type="dxa"/>
            <w:shd w:val="clear" w:color="auto" w:fill="FFFF99"/>
          </w:tcPr>
          <w:p w14:paraId="69292F09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Právní forma uchazeče:</w:t>
            </w:r>
          </w:p>
        </w:tc>
        <w:tc>
          <w:tcPr>
            <w:tcW w:w="5864" w:type="dxa"/>
            <w:gridSpan w:val="3"/>
          </w:tcPr>
          <w:p w14:paraId="69292F0A" w14:textId="77777777" w:rsidR="00AC3AE4" w:rsidRDefault="00AC3AE4" w:rsidP="00F17ACF"/>
        </w:tc>
      </w:tr>
      <w:tr w:rsidR="00AC3AE4" w14:paraId="69292F0E" w14:textId="77777777" w:rsidTr="00F17ACF">
        <w:tc>
          <w:tcPr>
            <w:tcW w:w="3348" w:type="dxa"/>
            <w:shd w:val="clear" w:color="auto" w:fill="FFFF99"/>
          </w:tcPr>
          <w:p w14:paraId="69292F0C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IČ:</w:t>
            </w:r>
          </w:p>
        </w:tc>
        <w:tc>
          <w:tcPr>
            <w:tcW w:w="5864" w:type="dxa"/>
            <w:gridSpan w:val="3"/>
          </w:tcPr>
          <w:p w14:paraId="69292F0D" w14:textId="77777777" w:rsidR="00AC3AE4" w:rsidRDefault="00AC3AE4" w:rsidP="00F17ACF"/>
        </w:tc>
      </w:tr>
      <w:tr w:rsidR="00AC3AE4" w14:paraId="69292F11" w14:textId="77777777" w:rsidTr="00F17ACF">
        <w:tc>
          <w:tcPr>
            <w:tcW w:w="3348" w:type="dxa"/>
            <w:shd w:val="clear" w:color="auto" w:fill="FFFF99"/>
          </w:tcPr>
          <w:p w14:paraId="69292F0F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DIČ:</w:t>
            </w:r>
          </w:p>
        </w:tc>
        <w:tc>
          <w:tcPr>
            <w:tcW w:w="5864" w:type="dxa"/>
            <w:gridSpan w:val="3"/>
          </w:tcPr>
          <w:p w14:paraId="69292F10" w14:textId="77777777" w:rsidR="00AC3AE4" w:rsidRDefault="00AC3AE4" w:rsidP="00F17ACF"/>
        </w:tc>
      </w:tr>
      <w:tr w:rsidR="00AC3AE4" w14:paraId="69292F14" w14:textId="77777777" w:rsidTr="00F17ACF">
        <w:tc>
          <w:tcPr>
            <w:tcW w:w="3348" w:type="dxa"/>
            <w:shd w:val="clear" w:color="auto" w:fill="FFFF99"/>
          </w:tcPr>
          <w:p w14:paraId="69292F12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Titul, j</w:t>
            </w:r>
            <w:r w:rsidRPr="002E53DD">
              <w:rPr>
                <w:b/>
              </w:rPr>
              <w:t xml:space="preserve">méno </w:t>
            </w:r>
            <w:r>
              <w:rPr>
                <w:b/>
              </w:rPr>
              <w:t xml:space="preserve">a příjmení </w:t>
            </w:r>
            <w:r w:rsidRPr="002E53DD">
              <w:rPr>
                <w:b/>
              </w:rPr>
              <w:t>statutárního zástupce:</w:t>
            </w:r>
          </w:p>
        </w:tc>
        <w:tc>
          <w:tcPr>
            <w:tcW w:w="5864" w:type="dxa"/>
            <w:gridSpan w:val="3"/>
          </w:tcPr>
          <w:p w14:paraId="69292F13" w14:textId="77777777" w:rsidR="00AC3AE4" w:rsidRDefault="00AC3AE4" w:rsidP="00F17ACF"/>
        </w:tc>
      </w:tr>
      <w:tr w:rsidR="00AC3AE4" w14:paraId="69292F17" w14:textId="77777777" w:rsidTr="00F17ACF">
        <w:tc>
          <w:tcPr>
            <w:tcW w:w="3348" w:type="dxa"/>
            <w:shd w:val="clear" w:color="auto" w:fill="FFFF99"/>
          </w:tcPr>
          <w:p w14:paraId="69292F15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Telefonní číslo</w:t>
            </w:r>
            <w:r>
              <w:rPr>
                <w:b/>
              </w:rPr>
              <w:t xml:space="preserve"> </w:t>
            </w:r>
            <w:r w:rsidRPr="002E53DD">
              <w:rPr>
                <w:b/>
              </w:rPr>
              <w:t>statutárního zástupce:</w:t>
            </w:r>
          </w:p>
        </w:tc>
        <w:tc>
          <w:tcPr>
            <w:tcW w:w="5864" w:type="dxa"/>
            <w:gridSpan w:val="3"/>
          </w:tcPr>
          <w:p w14:paraId="69292F16" w14:textId="77777777" w:rsidR="00AC3AE4" w:rsidRDefault="00AC3AE4" w:rsidP="00F17ACF"/>
        </w:tc>
      </w:tr>
      <w:tr w:rsidR="00AC3AE4" w14:paraId="69292F1A" w14:textId="77777777" w:rsidTr="00F17ACF">
        <w:tc>
          <w:tcPr>
            <w:tcW w:w="3348" w:type="dxa"/>
            <w:shd w:val="clear" w:color="auto" w:fill="FFFF99"/>
          </w:tcPr>
          <w:p w14:paraId="69292F18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E</w:t>
            </w:r>
            <w:r w:rsidRPr="002E53DD">
              <w:rPr>
                <w:b/>
              </w:rPr>
              <w:t>-mail statutárního zástupce:</w:t>
            </w:r>
          </w:p>
        </w:tc>
        <w:tc>
          <w:tcPr>
            <w:tcW w:w="5864" w:type="dxa"/>
            <w:gridSpan w:val="3"/>
          </w:tcPr>
          <w:p w14:paraId="69292F19" w14:textId="77777777" w:rsidR="00AC3AE4" w:rsidRDefault="00AC3AE4" w:rsidP="00F17ACF"/>
        </w:tc>
      </w:tr>
      <w:tr w:rsidR="00AC3AE4" w14:paraId="69292F1D" w14:textId="77777777" w:rsidTr="00F17ACF">
        <w:tc>
          <w:tcPr>
            <w:tcW w:w="3348" w:type="dxa"/>
            <w:shd w:val="clear" w:color="auto" w:fill="FFFF99"/>
          </w:tcPr>
          <w:p w14:paraId="69292F1B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Titul, jméno a příjmení</w:t>
            </w:r>
            <w:r w:rsidRPr="002E53DD">
              <w:rPr>
                <w:b/>
              </w:rPr>
              <w:t xml:space="preserve"> kontaktní osoby:</w:t>
            </w:r>
          </w:p>
        </w:tc>
        <w:tc>
          <w:tcPr>
            <w:tcW w:w="5864" w:type="dxa"/>
            <w:gridSpan w:val="3"/>
          </w:tcPr>
          <w:p w14:paraId="69292F1C" w14:textId="77777777" w:rsidR="00AC3AE4" w:rsidRDefault="00AC3AE4" w:rsidP="00F17ACF"/>
        </w:tc>
      </w:tr>
      <w:tr w:rsidR="00AC3AE4" w14:paraId="69292F20" w14:textId="77777777" w:rsidTr="00F17ACF">
        <w:tc>
          <w:tcPr>
            <w:tcW w:w="3348" w:type="dxa"/>
            <w:shd w:val="clear" w:color="auto" w:fill="FFFF99"/>
          </w:tcPr>
          <w:p w14:paraId="69292F1E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Telefonní číslo</w:t>
            </w:r>
            <w:r>
              <w:rPr>
                <w:b/>
              </w:rPr>
              <w:t xml:space="preserve"> </w:t>
            </w:r>
            <w:r w:rsidRPr="002E53DD">
              <w:rPr>
                <w:b/>
              </w:rPr>
              <w:t>kontaktní osoby:</w:t>
            </w:r>
          </w:p>
        </w:tc>
        <w:tc>
          <w:tcPr>
            <w:tcW w:w="5864" w:type="dxa"/>
            <w:gridSpan w:val="3"/>
          </w:tcPr>
          <w:p w14:paraId="69292F1F" w14:textId="77777777" w:rsidR="00AC3AE4" w:rsidRDefault="00AC3AE4" w:rsidP="00F17ACF"/>
        </w:tc>
      </w:tr>
      <w:tr w:rsidR="00AC3AE4" w14:paraId="69292F23" w14:textId="77777777" w:rsidTr="00F17ACF">
        <w:tc>
          <w:tcPr>
            <w:tcW w:w="3348" w:type="dxa"/>
            <w:shd w:val="clear" w:color="auto" w:fill="FFFF99"/>
          </w:tcPr>
          <w:p w14:paraId="69292F21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>E</w:t>
            </w:r>
            <w:r w:rsidRPr="002E53DD">
              <w:rPr>
                <w:b/>
              </w:rPr>
              <w:t>-mail kontaktní osoby:</w:t>
            </w:r>
          </w:p>
        </w:tc>
        <w:tc>
          <w:tcPr>
            <w:tcW w:w="5864" w:type="dxa"/>
            <w:gridSpan w:val="3"/>
          </w:tcPr>
          <w:p w14:paraId="69292F22" w14:textId="77777777" w:rsidR="00AC3AE4" w:rsidRDefault="00AC3AE4" w:rsidP="00F17ACF"/>
        </w:tc>
      </w:tr>
      <w:tr w:rsidR="00AC3AE4" w14:paraId="69292F29" w14:textId="77777777" w:rsidTr="00F17ACF">
        <w:tc>
          <w:tcPr>
            <w:tcW w:w="3348" w:type="dxa"/>
            <w:vMerge w:val="restart"/>
            <w:shd w:val="clear" w:color="auto" w:fill="FFFF99"/>
          </w:tcPr>
          <w:p w14:paraId="69292F24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 xml:space="preserve">Nabídková cena </w:t>
            </w:r>
            <w:r>
              <w:rPr>
                <w:b/>
              </w:rPr>
              <w:t>celkem:</w:t>
            </w:r>
          </w:p>
          <w:p w14:paraId="69292F25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1954" w:type="dxa"/>
            <w:shd w:val="clear" w:color="auto" w:fill="FFFF99"/>
          </w:tcPr>
          <w:p w14:paraId="69292F26" w14:textId="77777777"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v Kč bez DPH</w:t>
            </w:r>
          </w:p>
        </w:tc>
        <w:tc>
          <w:tcPr>
            <w:tcW w:w="1955" w:type="dxa"/>
            <w:shd w:val="clear" w:color="auto" w:fill="FFFF99"/>
          </w:tcPr>
          <w:p w14:paraId="69292F27" w14:textId="77777777"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DPH v Kč</w:t>
            </w:r>
          </w:p>
        </w:tc>
        <w:tc>
          <w:tcPr>
            <w:tcW w:w="1955" w:type="dxa"/>
            <w:shd w:val="clear" w:color="auto" w:fill="FFFF99"/>
          </w:tcPr>
          <w:p w14:paraId="69292F28" w14:textId="77777777" w:rsidR="00AC3AE4" w:rsidRPr="007B657E" w:rsidRDefault="00AC3AE4" w:rsidP="00F17ACF">
            <w:pPr>
              <w:jc w:val="center"/>
              <w:rPr>
                <w:b/>
              </w:rPr>
            </w:pPr>
            <w:r w:rsidRPr="007B657E">
              <w:rPr>
                <w:b/>
              </w:rPr>
              <w:t>v Kč s DPH</w:t>
            </w:r>
          </w:p>
        </w:tc>
      </w:tr>
      <w:tr w:rsidR="00AC3AE4" w14:paraId="69292F2E" w14:textId="77777777" w:rsidTr="00F17ACF">
        <w:tc>
          <w:tcPr>
            <w:tcW w:w="3348" w:type="dxa"/>
            <w:vMerge/>
            <w:shd w:val="clear" w:color="auto" w:fill="FFFF99"/>
          </w:tcPr>
          <w:p w14:paraId="69292F2A" w14:textId="77777777" w:rsidR="00AC3AE4" w:rsidRPr="002E53DD" w:rsidRDefault="00AC3AE4" w:rsidP="00F17ACF">
            <w:pPr>
              <w:rPr>
                <w:b/>
              </w:rPr>
            </w:pPr>
          </w:p>
        </w:tc>
        <w:tc>
          <w:tcPr>
            <w:tcW w:w="1954" w:type="dxa"/>
          </w:tcPr>
          <w:p w14:paraId="69292F2B" w14:textId="77777777" w:rsidR="00AC3AE4" w:rsidRDefault="00AC3AE4" w:rsidP="00F17ACF"/>
        </w:tc>
        <w:tc>
          <w:tcPr>
            <w:tcW w:w="1955" w:type="dxa"/>
          </w:tcPr>
          <w:p w14:paraId="69292F2C" w14:textId="77777777" w:rsidR="00AC3AE4" w:rsidRDefault="00AC3AE4" w:rsidP="00F17ACF"/>
        </w:tc>
        <w:tc>
          <w:tcPr>
            <w:tcW w:w="1955" w:type="dxa"/>
          </w:tcPr>
          <w:p w14:paraId="69292F2D" w14:textId="77777777" w:rsidR="00AC3AE4" w:rsidRDefault="00AC3AE4" w:rsidP="00F17ACF"/>
        </w:tc>
      </w:tr>
      <w:tr w:rsidR="00AC3AE4" w14:paraId="69292F31" w14:textId="77777777" w:rsidTr="00F17ACF">
        <w:tc>
          <w:tcPr>
            <w:tcW w:w="3348" w:type="dxa"/>
            <w:shd w:val="clear" w:color="auto" w:fill="FFFF99"/>
          </w:tcPr>
          <w:p w14:paraId="69292F2F" w14:textId="77777777" w:rsidR="00AC3AE4" w:rsidRPr="002E53DD" w:rsidRDefault="00AC3AE4" w:rsidP="00F17ACF">
            <w:pPr>
              <w:rPr>
                <w:b/>
              </w:rPr>
            </w:pPr>
            <w:r w:rsidRPr="002E53DD">
              <w:rPr>
                <w:b/>
              </w:rPr>
              <w:t>Datum</w:t>
            </w:r>
            <w:r>
              <w:rPr>
                <w:b/>
              </w:rPr>
              <w:t>:</w:t>
            </w:r>
            <w:r w:rsidRPr="002E53DD">
              <w:rPr>
                <w:b/>
              </w:rPr>
              <w:t xml:space="preserve"> </w:t>
            </w:r>
          </w:p>
        </w:tc>
        <w:tc>
          <w:tcPr>
            <w:tcW w:w="5864" w:type="dxa"/>
            <w:gridSpan w:val="3"/>
          </w:tcPr>
          <w:p w14:paraId="69292F30" w14:textId="77777777" w:rsidR="00AC3AE4" w:rsidRDefault="00AC3AE4" w:rsidP="00F17ACF"/>
        </w:tc>
      </w:tr>
      <w:tr w:rsidR="00AC3AE4" w14:paraId="69292F34" w14:textId="77777777" w:rsidTr="00F17ACF">
        <w:tc>
          <w:tcPr>
            <w:tcW w:w="3348" w:type="dxa"/>
            <w:shd w:val="clear" w:color="auto" w:fill="FFFF99"/>
          </w:tcPr>
          <w:p w14:paraId="69292F32" w14:textId="77777777" w:rsidR="00AC3AE4" w:rsidRDefault="00AC3AE4" w:rsidP="00F17ACF">
            <w:pPr>
              <w:rPr>
                <w:b/>
              </w:rPr>
            </w:pPr>
            <w:r>
              <w:rPr>
                <w:b/>
              </w:rPr>
              <w:t>Titul, j</w:t>
            </w:r>
            <w:r w:rsidRPr="002E53DD">
              <w:rPr>
                <w:b/>
              </w:rPr>
              <w:t>méno a příjmení oprávněné osoby:</w:t>
            </w:r>
          </w:p>
        </w:tc>
        <w:tc>
          <w:tcPr>
            <w:tcW w:w="5864" w:type="dxa"/>
            <w:gridSpan w:val="3"/>
          </w:tcPr>
          <w:p w14:paraId="69292F33" w14:textId="77777777" w:rsidR="00AC3AE4" w:rsidRDefault="00AC3AE4" w:rsidP="00F17ACF"/>
        </w:tc>
      </w:tr>
      <w:tr w:rsidR="00AC3AE4" w14:paraId="69292F37" w14:textId="77777777" w:rsidTr="00F17ACF">
        <w:tc>
          <w:tcPr>
            <w:tcW w:w="3348" w:type="dxa"/>
            <w:shd w:val="clear" w:color="auto" w:fill="FFFF99"/>
          </w:tcPr>
          <w:p w14:paraId="69292F35" w14:textId="77777777" w:rsidR="00AC3AE4" w:rsidRPr="002E53DD" w:rsidRDefault="00AC3AE4" w:rsidP="00F17ACF">
            <w:pPr>
              <w:rPr>
                <w:b/>
              </w:rPr>
            </w:pPr>
            <w:r>
              <w:rPr>
                <w:b/>
              </w:rPr>
              <w:t xml:space="preserve">Podpis </w:t>
            </w:r>
            <w:r w:rsidRPr="002E53DD">
              <w:rPr>
                <w:b/>
              </w:rPr>
              <w:t>oprávněné osoby</w:t>
            </w:r>
            <w:r>
              <w:rPr>
                <w:b/>
              </w:rPr>
              <w:t>:</w:t>
            </w:r>
            <w:r w:rsidRPr="002E53DD">
              <w:rPr>
                <w:b/>
              </w:rPr>
              <w:t xml:space="preserve"> </w:t>
            </w:r>
          </w:p>
        </w:tc>
        <w:tc>
          <w:tcPr>
            <w:tcW w:w="5864" w:type="dxa"/>
            <w:gridSpan w:val="3"/>
          </w:tcPr>
          <w:p w14:paraId="69292F36" w14:textId="77777777" w:rsidR="00AC3AE4" w:rsidRDefault="00AC3AE4" w:rsidP="00F17ACF"/>
        </w:tc>
      </w:tr>
    </w:tbl>
    <w:p w14:paraId="69292F38" w14:textId="77777777" w:rsidR="00AC3AE4" w:rsidRPr="00DD4F58" w:rsidRDefault="00AC3AE4" w:rsidP="00AC3AE4"/>
    <w:p w14:paraId="69292F39" w14:textId="77777777" w:rsidR="00AC3AE4" w:rsidRPr="00DD4F58" w:rsidRDefault="00AC3AE4" w:rsidP="00AC3AE4">
      <w:pPr>
        <w:jc w:val="center"/>
        <w:rPr>
          <w:sz w:val="28"/>
          <w:szCs w:val="28"/>
          <w:u w:val="single"/>
        </w:rPr>
      </w:pPr>
    </w:p>
    <w:p w14:paraId="69292F3A" w14:textId="77777777" w:rsidR="00AC3AE4" w:rsidRDefault="00AC3AE4"/>
    <w:sectPr w:rsidR="00AC3AE4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292F3D" w14:textId="77777777" w:rsidR="00D15639" w:rsidRDefault="00D15639">
      <w:r>
        <w:separator/>
      </w:r>
    </w:p>
  </w:endnote>
  <w:endnote w:type="continuationSeparator" w:id="0">
    <w:p w14:paraId="69292F3E" w14:textId="77777777" w:rsidR="00D15639" w:rsidRDefault="00D156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9292F3B" w14:textId="77777777" w:rsidR="00D15639" w:rsidRDefault="00D15639">
      <w:r>
        <w:separator/>
      </w:r>
    </w:p>
  </w:footnote>
  <w:footnote w:type="continuationSeparator" w:id="0">
    <w:p w14:paraId="69292F3C" w14:textId="77777777" w:rsidR="00D15639" w:rsidRDefault="00D156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9292F3F" w14:textId="77777777" w:rsidR="00AC3AE4" w:rsidRDefault="00F81A24" w:rsidP="00F81A24">
    <w:pPr>
      <w:pStyle w:val="Zhlav"/>
      <w:jc w:val="right"/>
    </w:pPr>
    <w:r>
      <w:t>Příloha č.1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3AE4"/>
    <w:rsid w:val="001811E3"/>
    <w:rsid w:val="00355598"/>
    <w:rsid w:val="004D05DF"/>
    <w:rsid w:val="005A64B6"/>
    <w:rsid w:val="0074307B"/>
    <w:rsid w:val="008146B4"/>
    <w:rsid w:val="008D033A"/>
    <w:rsid w:val="00AC3AE4"/>
    <w:rsid w:val="00B7272B"/>
    <w:rsid w:val="00CA0E5A"/>
    <w:rsid w:val="00D15639"/>
    <w:rsid w:val="00D9427F"/>
    <w:rsid w:val="00F17ACF"/>
    <w:rsid w:val="00F81A24"/>
    <w:rsid w:val="00FC2D86"/>
    <w:rsid w:val="00FD0D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9292EF8"/>
  <w15:chartTrackingRefBased/>
  <w15:docId w15:val="{1F63A66B-69E7-4B36-8192-828504DFCD3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ln">
    <w:name w:val="Normal"/>
    <w:qFormat/>
    <w:rsid w:val="00AC3AE4"/>
    <w:rPr>
      <w:sz w:val="24"/>
      <w:szCs w:val="24"/>
    </w:rPr>
  </w:style>
  <w:style w:type="paragraph" w:styleId="Nadpis2">
    <w:name w:val="heading 2"/>
    <w:basedOn w:val="Normln"/>
    <w:next w:val="Normln"/>
    <w:qFormat/>
    <w:rsid w:val="00AC3AE4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Nadpisploha">
    <w:name w:val="Nadpis příloha"/>
    <w:basedOn w:val="Nadpis2"/>
    <w:next w:val="Normln"/>
    <w:autoRedefine/>
    <w:rsid w:val="00AC3AE4"/>
    <w:pPr>
      <w:autoSpaceDE w:val="0"/>
      <w:autoSpaceDN w:val="0"/>
      <w:adjustRightInd w:val="0"/>
      <w:spacing w:before="120" w:after="120"/>
      <w:contextualSpacing/>
      <w:jc w:val="center"/>
      <w:textAlignment w:val="baseline"/>
    </w:pPr>
    <w:rPr>
      <w:rFonts w:ascii="Times New Roman" w:hAnsi="Times New Roman" w:cs="Times New Roman"/>
      <w:i w:val="0"/>
      <w:iCs w:val="0"/>
    </w:rPr>
  </w:style>
  <w:style w:type="paragraph" w:styleId="Zhlav">
    <w:name w:val="header"/>
    <w:basedOn w:val="Normln"/>
    <w:rsid w:val="00AC3AE4"/>
    <w:pPr>
      <w:tabs>
        <w:tab w:val="center" w:pos="4536"/>
        <w:tab w:val="right" w:pos="9072"/>
      </w:tabs>
    </w:pPr>
  </w:style>
  <w:style w:type="paragraph" w:styleId="Zpat">
    <w:name w:val="footer"/>
    <w:basedOn w:val="Normln"/>
    <w:rsid w:val="00AC3AE4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92</Words>
  <Characters>549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Vzor krycího listu nabídky</vt:lpstr>
    </vt:vector>
  </TitlesOfParts>
  <Company>NIDV</Company>
  <LinksUpToDate>false</LinksUpToDate>
  <CharactersWithSpaces>640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Vzor krycího listu nabídky</dc:title>
  <dc:subject/>
  <dc:creator>Tomáš Hrubec starosta města Nová Včelnice</dc:creator>
  <cp:keywords/>
  <dc:description/>
  <cp:lastModifiedBy>Tomáš Hrubec starosta města Nová Včelnice</cp:lastModifiedBy>
  <cp:revision>2</cp:revision>
  <dcterms:created xsi:type="dcterms:W3CDTF">2020-04-03T12:22:00Z</dcterms:created>
  <dcterms:modified xsi:type="dcterms:W3CDTF">2020-04-03T12:22:00Z</dcterms:modified>
</cp:coreProperties>
</file>