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761EF4">
            <w:pPr>
              <w:pStyle w:val="Nadpis2"/>
              <w:jc w:val="center"/>
            </w:pPr>
            <w:r w:rsidRPr="00A37525">
              <w:t xml:space="preserve">ČESTNÉ PROHLÁŠENÍ </w:t>
            </w:r>
            <w:r>
              <w:t>ÚČASTNÍKA</w:t>
            </w:r>
          </w:p>
          <w:p w14:paraId="2FCF21EA" w14:textId="3E592A51" w:rsidR="00416B9B" w:rsidRPr="00A97703" w:rsidRDefault="00B726A9" w:rsidP="00761EF4">
            <w:pPr>
              <w:pStyle w:val="Nadpis2"/>
              <w:jc w:val="center"/>
              <w:rPr>
                <w:rFonts w:ascii="Calibri" w:hAnsi="Calibri" w:cs="Calibri"/>
                <w:color w:val="000000"/>
              </w:rPr>
            </w:pPr>
            <w:r w:rsidRPr="00295E1C">
              <w:rPr>
                <w:sz w:val="28"/>
              </w:rPr>
              <w:t>k veřejné zakázce malého rozsahu</w:t>
            </w:r>
          </w:p>
        </w:tc>
      </w:tr>
      <w:tr w:rsidR="00416B9B" w:rsidRPr="001F5C7A" w14:paraId="6F10011F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52179DDD" w14:textId="58784907" w:rsidR="00416B9B" w:rsidRPr="004544E3" w:rsidRDefault="00416B9B" w:rsidP="00761EF4">
            <w:pPr>
              <w:pStyle w:val="Nzev"/>
              <w:jc w:val="center"/>
              <w:rPr>
                <w:sz w:val="40"/>
                <w:szCs w:val="40"/>
              </w:rPr>
            </w:pPr>
            <w:r w:rsidRPr="00416B9B">
              <w:t>„</w:t>
            </w:r>
            <w:r w:rsidR="0025552D" w:rsidRPr="0025552D">
              <w:rPr>
                <w:sz w:val="48"/>
                <w:szCs w:val="48"/>
              </w:rPr>
              <w:t>most pod zemědělským družstvem</w:t>
            </w:r>
            <w:r w:rsidRPr="00761EF4"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41110E6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cstheme="minorHAnsi"/>
        </w:rPr>
      </w:pPr>
    </w:p>
    <w:p w14:paraId="378E5F25" w14:textId="3E668268" w:rsidR="00416B9B" w:rsidRPr="00401F04" w:rsidRDefault="00416B9B" w:rsidP="00401F04">
      <w:pPr>
        <w:pStyle w:val="Nadpis1"/>
      </w:pPr>
      <w:r w:rsidRPr="00900C4B">
        <w:t>I. Čestné prohlášení o splnění kvalifikace</w:t>
      </w:r>
      <w:r>
        <w:t xml:space="preserve"> – základní způsobilost</w:t>
      </w:r>
    </w:p>
    <w:p w14:paraId="47C6E2CB" w14:textId="7DA5A559" w:rsidR="00416B9B" w:rsidRPr="00401F04" w:rsidRDefault="00416B9B" w:rsidP="00F25000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34DE465F" w14:textId="5A7DBCB9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4D969751" w14:textId="03A171E3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nemám v České republice nebo v zemi svého sídla v evidenci daní zachycen splatný daňový nedoplatek,</w:t>
      </w:r>
    </w:p>
    <w:p w14:paraId="6CAF6082" w14:textId="5202A641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nemám v České republice nebo v zemi svého sídla splatný nedoplatek na pojistném nebo na penále na veřejné zdravotní pojištění,</w:t>
      </w:r>
    </w:p>
    <w:p w14:paraId="34E43D8F" w14:textId="0AEF495D" w:rsidR="00416B9B" w:rsidRPr="00401F04" w:rsidRDefault="00416B9B" w:rsidP="00401F0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nemám v České republice nebo v zemi svého sídla splatný nedoplatek na pojistném nebo na penále na sociální zabezpečení a příspěvku na státní politiku zaměstnanosti,</w:t>
      </w:r>
    </w:p>
    <w:p w14:paraId="2461EE76" w14:textId="55539CD6" w:rsidR="00CA59BD" w:rsidRDefault="00416B9B" w:rsidP="004D2D3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</w:rPr>
        <w:t>nejsem v likvidaci, nebylo proti mně vydáno rozhodnutí o úpadku, nebyla vůči mě nařízena nucená správa podle jiného právního předpisu nebo v obdobné situaci podle právního řádu země sídla dodavatele.</w:t>
      </w:r>
    </w:p>
    <w:p w14:paraId="70E8EE04" w14:textId="77777777" w:rsidR="00763C9C" w:rsidRDefault="00763C9C" w:rsidP="00763C9C">
      <w:p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241DED9" w14:textId="77777777" w:rsidR="00763C9C" w:rsidRPr="00763C9C" w:rsidRDefault="00763C9C" w:rsidP="00763C9C">
      <w:p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260C0E2" w14:textId="18DE324E" w:rsidR="00416B9B" w:rsidRPr="00401F04" w:rsidRDefault="00416B9B" w:rsidP="00401F04">
      <w:pPr>
        <w:pStyle w:val="Nadpis1"/>
      </w:pPr>
      <w:r w:rsidRPr="00B01751">
        <w:lastRenderedPageBreak/>
        <w:t>II. Čestné prohlášení ke společensky odpovědnému plnění veřejné zakázky</w:t>
      </w:r>
    </w:p>
    <w:p w14:paraId="7FD1B1DE" w14:textId="1F3C92AF" w:rsidR="00416B9B" w:rsidRPr="00D56D3B" w:rsidRDefault="00416B9B" w:rsidP="00F25000">
      <w:pPr>
        <w:pStyle w:val="Odstnesl"/>
        <w:ind w:left="0"/>
        <w:rPr>
          <w:rFonts w:asciiTheme="minorHAnsi" w:hAnsiTheme="minorHAnsi" w:cstheme="minorHAnsi"/>
          <w:sz w:val="22"/>
        </w:rPr>
      </w:pPr>
      <w:r w:rsidRPr="00D56D3B">
        <w:rPr>
          <w:rFonts w:asciiTheme="minorHAnsi" w:hAnsiTheme="minorHAnsi" w:cstheme="minorHAnsi"/>
          <w:sz w:val="22"/>
        </w:rPr>
        <w:t>Jako účastník výběrového řízení čestně prohlašuji, že bude-li se mnou uzavřena smlouva na plnění veřejné zakázky, zajistím po celou dobu plnění veřejné zakázky:</w:t>
      </w:r>
    </w:p>
    <w:p w14:paraId="10854B0D" w14:textId="0E29B5E6" w:rsidR="00416B9B" w:rsidRPr="00401F04" w:rsidRDefault="003B7E56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416B9B" w:rsidRPr="00D56D3B">
        <w:rPr>
          <w:rFonts w:cstheme="minorHAnsi"/>
          <w:sz w:val="22"/>
          <w:szCs w:val="22"/>
        </w:rPr>
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75EB9AD6" w14:textId="17A954BC" w:rsidR="00416B9B" w:rsidRPr="00401F04" w:rsidRDefault="00416B9B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 w:rsidRPr="00D56D3B">
        <w:rPr>
          <w:rFonts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7155BF7F" w14:textId="4E428F73" w:rsidR="003B7E56" w:rsidRPr="00401F04" w:rsidRDefault="00416B9B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 w:rsidRPr="00D56D3B">
        <w:rPr>
          <w:rFonts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</w:t>
      </w:r>
      <w:r w:rsidR="003B7E56">
        <w:rPr>
          <w:rFonts w:cstheme="minorHAnsi"/>
          <w:sz w:val="22"/>
          <w:szCs w:val="22"/>
        </w:rPr>
        <w:t> </w:t>
      </w:r>
      <w:r w:rsidRPr="00D56D3B">
        <w:rPr>
          <w:rFonts w:cstheme="minorHAnsi"/>
          <w:sz w:val="22"/>
          <w:szCs w:val="22"/>
        </w:rPr>
        <w:t>poddodavatelem</w:t>
      </w:r>
      <w:r w:rsidR="003B7E56">
        <w:rPr>
          <w:rFonts w:cstheme="minorHAnsi"/>
          <w:sz w:val="22"/>
          <w:szCs w:val="22"/>
        </w:rPr>
        <w:t>,</w:t>
      </w:r>
    </w:p>
    <w:p w14:paraId="4E0381E6" w14:textId="06DB4648" w:rsidR="00416B9B" w:rsidRPr="00401F04" w:rsidRDefault="003B7E56" w:rsidP="00401F04">
      <w:pPr>
        <w:pStyle w:val="Textpsmene"/>
        <w:tabs>
          <w:tab w:val="clear" w:pos="425"/>
          <w:tab w:val="num" w:pos="1134"/>
        </w:tabs>
        <w:ind w:left="1134" w:hanging="283"/>
        <w:rPr>
          <w:rFonts w:cstheme="minorHAnsi"/>
          <w:sz w:val="22"/>
          <w:szCs w:val="22"/>
        </w:rPr>
      </w:pPr>
      <w:r w:rsidRPr="003B7E56">
        <w:rPr>
          <w:rFonts w:cstheme="minorHAnsi"/>
          <w:sz w:val="22"/>
          <w:szCs w:val="22"/>
        </w:rPr>
        <w:t xml:space="preserve">vedení průběžné evidence odpadů vzniklých při </w:t>
      </w:r>
      <w:r>
        <w:rPr>
          <w:rFonts w:cstheme="minorHAnsi"/>
          <w:sz w:val="22"/>
          <w:szCs w:val="22"/>
        </w:rPr>
        <w:t>plnění veřejné zakázky</w:t>
      </w:r>
      <w:r w:rsidRPr="003B7E56">
        <w:rPr>
          <w:rFonts w:cstheme="minorHAnsi"/>
          <w:sz w:val="22"/>
          <w:szCs w:val="22"/>
        </w:rPr>
        <w:t xml:space="preserve"> a </w:t>
      </w:r>
      <w:r>
        <w:rPr>
          <w:rFonts w:cstheme="minorHAnsi"/>
          <w:sz w:val="22"/>
          <w:szCs w:val="22"/>
        </w:rPr>
        <w:t xml:space="preserve">na vyžádání </w:t>
      </w:r>
      <w:r w:rsidRPr="003B7E56">
        <w:rPr>
          <w:rFonts w:cstheme="minorHAnsi"/>
          <w:sz w:val="22"/>
          <w:szCs w:val="22"/>
        </w:rPr>
        <w:t>předložení dokladů o nezávadném zneškodňování odpadů</w:t>
      </w:r>
      <w:r>
        <w:rPr>
          <w:rFonts w:cstheme="minorHAnsi"/>
          <w:sz w:val="22"/>
          <w:szCs w:val="22"/>
        </w:rPr>
        <w:t>.</w:t>
      </w:r>
    </w:p>
    <w:p w14:paraId="5C0A6836" w14:textId="0AAB542D" w:rsidR="00416B9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Zadavatel </w:t>
      </w:r>
      <w:r w:rsidRPr="00D56D3B">
        <w:rPr>
          <w:rFonts w:cstheme="minorHAnsi"/>
          <w:sz w:val="22"/>
          <w:szCs w:val="22"/>
        </w:rPr>
        <w:t xml:space="preserve">je oprávněn plnění </w:t>
      </w:r>
      <w:r>
        <w:rPr>
          <w:rFonts w:cstheme="minorHAnsi"/>
          <w:sz w:val="22"/>
          <w:szCs w:val="22"/>
        </w:rPr>
        <w:t xml:space="preserve">výše uvedených </w:t>
      </w:r>
      <w:r w:rsidRPr="00D56D3B">
        <w:rPr>
          <w:rFonts w:cstheme="minorHAnsi"/>
          <w:sz w:val="22"/>
          <w:szCs w:val="22"/>
        </w:rPr>
        <w:t xml:space="preserve">povinností kdykoliv </w:t>
      </w:r>
      <w:r>
        <w:rPr>
          <w:rFonts w:cstheme="minorHAnsi"/>
          <w:sz w:val="22"/>
          <w:szCs w:val="22"/>
        </w:rPr>
        <w:t>u vybraného dodavatele</w:t>
      </w:r>
      <w:r w:rsidR="00F25000">
        <w:rPr>
          <w:rFonts w:cstheme="minorHAnsi"/>
          <w:sz w:val="22"/>
          <w:szCs w:val="22"/>
        </w:rPr>
        <w:t xml:space="preserve"> </w:t>
      </w:r>
      <w:r w:rsidRPr="00D56D3B">
        <w:rPr>
          <w:rFonts w:cstheme="minorHAnsi"/>
          <w:sz w:val="22"/>
          <w:szCs w:val="22"/>
        </w:rPr>
        <w:t xml:space="preserve">kontrolovat, a to i bez předchozího ohlášení. Je-li k provedení kontroly potřeba předložení dokumentů, zavazuje se </w:t>
      </w:r>
      <w:r>
        <w:rPr>
          <w:rFonts w:cstheme="minorHAnsi"/>
          <w:sz w:val="22"/>
          <w:szCs w:val="22"/>
        </w:rPr>
        <w:t>vybraný dodavatel</w:t>
      </w:r>
      <w:r w:rsidRPr="00D56D3B">
        <w:rPr>
          <w:rFonts w:cstheme="minorHAnsi"/>
          <w:sz w:val="22"/>
          <w:szCs w:val="22"/>
        </w:rPr>
        <w:t xml:space="preserve"> k jejich předložení nejpozději do 2 pracovních dnů od doručení výzvy</w:t>
      </w:r>
      <w:r>
        <w:rPr>
          <w:rFonts w:cstheme="minorHAnsi"/>
          <w:sz w:val="22"/>
          <w:szCs w:val="22"/>
        </w:rPr>
        <w:t xml:space="preserve"> zadavatele.</w:t>
      </w:r>
    </w:p>
    <w:p w14:paraId="69C8EF3A" w14:textId="5C8E7CB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6152F029" w14:textId="45D44EE1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7CE2DC7C" w14:textId="26317D9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3AB6C68" w14:textId="726AC338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04D03BB3" w14:textId="438EFB59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F4D5D72" w14:textId="3606CFA2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3E583EF0" w14:textId="5A7342CB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12D65C23" w14:textId="44995DE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4AB3CFFD" w14:textId="6F3F06C8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FF419BF" w14:textId="468DC20D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475A38B3" w14:textId="763B5974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5DE39E64" w14:textId="004047DC" w:rsidR="00CA59BD" w:rsidRDefault="00CA59BD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13D752BC" w14:textId="77777777" w:rsidR="00F25000" w:rsidRDefault="00F25000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4EDB4987" w14:textId="403862AD" w:rsidR="00D56D3B" w:rsidRPr="00401F04" w:rsidRDefault="00401F04" w:rsidP="00401F04">
      <w:pPr>
        <w:pStyle w:val="Nadpis1"/>
      </w:pPr>
      <w:r w:rsidRPr="00B01751">
        <w:lastRenderedPageBreak/>
        <w:t>II</w:t>
      </w:r>
      <w:r>
        <w:t>I</w:t>
      </w:r>
      <w:r w:rsidRPr="00B01751">
        <w:t xml:space="preserve">. Čestné prohlášení </w:t>
      </w:r>
      <w:r>
        <w:t>k prokázání technické kvalifikace</w:t>
      </w:r>
    </w:p>
    <w:p w14:paraId="3919C751" w14:textId="10F4EDAA" w:rsidR="00F25000" w:rsidRDefault="00F25000" w:rsidP="00401F04">
      <w:pPr>
        <w:jc w:val="both"/>
        <w:rPr>
          <w:rFonts w:cstheme="minorHAnsi"/>
        </w:rPr>
      </w:pPr>
      <w:r w:rsidRPr="00D56D3B">
        <w:rPr>
          <w:rFonts w:cstheme="minorHAnsi"/>
          <w:sz w:val="22"/>
          <w:szCs w:val="22"/>
        </w:rPr>
        <w:t xml:space="preserve">Jako účastník výběrového řízení tímto prokazuji splnění podmínek </w:t>
      </w:r>
      <w:r>
        <w:rPr>
          <w:rFonts w:cstheme="minorHAnsi"/>
          <w:sz w:val="22"/>
          <w:szCs w:val="22"/>
        </w:rPr>
        <w:t>k prokázání technické kvalifikace</w:t>
      </w:r>
      <w:r w:rsidRPr="00D56D3B">
        <w:rPr>
          <w:rFonts w:cstheme="minorHAnsi"/>
          <w:sz w:val="22"/>
          <w:szCs w:val="22"/>
        </w:rPr>
        <w:t xml:space="preserve"> </w:t>
      </w:r>
      <w:r w:rsidRPr="00D56D3B">
        <w:rPr>
          <w:rFonts w:cstheme="minorHAnsi"/>
          <w:sz w:val="22"/>
          <w:szCs w:val="22"/>
        </w:rPr>
        <w:br/>
        <w:t>a čestně prohlašuji, že</w:t>
      </w:r>
      <w:r>
        <w:rPr>
          <w:rFonts w:cstheme="minorHAnsi"/>
          <w:sz w:val="22"/>
          <w:szCs w:val="22"/>
        </w:rPr>
        <w:t xml:space="preserve"> jsem provedl níže uvedené zakázky:</w:t>
      </w:r>
    </w:p>
    <w:p w14:paraId="0949FB54" w14:textId="4C41EE0A" w:rsidR="00401F04" w:rsidRPr="00B41AD7" w:rsidRDefault="00401F04" w:rsidP="00401F04">
      <w:pPr>
        <w:jc w:val="both"/>
        <w:rPr>
          <w:rFonts w:cstheme="minorHAnsi"/>
        </w:rPr>
      </w:pPr>
      <w:r w:rsidRPr="00B41AD7">
        <w:rPr>
          <w:rFonts w:cstheme="minorHAnsi"/>
        </w:rPr>
        <w:t xml:space="preserve">Seznam </w:t>
      </w:r>
      <w:r w:rsidR="004D2D34">
        <w:rPr>
          <w:rFonts w:cstheme="minorHAnsi"/>
          <w:b/>
        </w:rPr>
        <w:t>2</w:t>
      </w:r>
      <w:r w:rsidRPr="00B41AD7">
        <w:rPr>
          <w:rFonts w:cstheme="minorHAnsi"/>
          <w:b/>
        </w:rPr>
        <w:t xml:space="preserve"> stavebních prací</w:t>
      </w:r>
      <w:r w:rsidRPr="00B41AD7">
        <w:rPr>
          <w:rFonts w:cstheme="minorHAnsi"/>
        </w:rPr>
        <w:t xml:space="preserve"> stejného či obdobného charakteru provedených dodavatelem za poslední </w:t>
      </w:r>
      <w:r w:rsidR="00F25000" w:rsidRPr="00F25000">
        <w:rPr>
          <w:rFonts w:cstheme="minorHAnsi"/>
          <w:b/>
          <w:bCs/>
        </w:rPr>
        <w:t>3 roky</w:t>
      </w:r>
      <w:r w:rsidRPr="00B41AD7">
        <w:rPr>
          <w:rFonts w:cstheme="minorHAnsi"/>
        </w:rPr>
        <w:t>, v minimální výši</w:t>
      </w:r>
      <w:r w:rsidRPr="00B41AD7">
        <w:rPr>
          <w:rFonts w:cstheme="minorHAnsi"/>
          <w:b/>
        </w:rPr>
        <w:t> </w:t>
      </w:r>
      <w:r w:rsidR="004D2D34">
        <w:rPr>
          <w:rFonts w:cstheme="minorHAnsi"/>
          <w:b/>
        </w:rPr>
        <w:t>5</w:t>
      </w:r>
      <w:r w:rsidRPr="00B41AD7">
        <w:rPr>
          <w:rFonts w:cstheme="minorHAnsi"/>
          <w:b/>
        </w:rPr>
        <w:t>00 000,- Kč bez DPH</w:t>
      </w:r>
      <w:r w:rsidRPr="00B41AD7">
        <w:rPr>
          <w:rFonts w:cstheme="minorHAnsi"/>
        </w:rPr>
        <w:t xml:space="preserve"> za jednu stavbu.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401F04" w14:paraId="4C1670BC" w14:textId="77777777" w:rsidTr="00F25000">
        <w:tc>
          <w:tcPr>
            <w:tcW w:w="1812" w:type="dxa"/>
          </w:tcPr>
          <w:p w14:paraId="763B6E46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Název zakázky</w:t>
            </w:r>
          </w:p>
        </w:tc>
        <w:tc>
          <w:tcPr>
            <w:tcW w:w="1812" w:type="dxa"/>
          </w:tcPr>
          <w:p w14:paraId="61026C70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Stručný popis</w:t>
            </w:r>
          </w:p>
        </w:tc>
        <w:tc>
          <w:tcPr>
            <w:tcW w:w="1812" w:type="dxa"/>
          </w:tcPr>
          <w:p w14:paraId="3506EC04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Čas a místo realizace</w:t>
            </w:r>
          </w:p>
        </w:tc>
        <w:tc>
          <w:tcPr>
            <w:tcW w:w="1812" w:type="dxa"/>
          </w:tcPr>
          <w:p w14:paraId="65991B6F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 xml:space="preserve">Finanční hodnota </w:t>
            </w:r>
          </w:p>
        </w:tc>
        <w:tc>
          <w:tcPr>
            <w:tcW w:w="1812" w:type="dxa"/>
          </w:tcPr>
          <w:p w14:paraId="3DBE6431" w14:textId="77777777" w:rsidR="00401F04" w:rsidRPr="00F25000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1F497D" w:themeColor="text2"/>
              </w:rPr>
            </w:pPr>
            <w:r w:rsidRPr="00F25000">
              <w:rPr>
                <w:rFonts w:asciiTheme="minorHAnsi" w:hAnsiTheme="minorHAnsi" w:cstheme="minorHAnsi"/>
                <w:iCs/>
                <w:color w:val="1F497D" w:themeColor="text2"/>
              </w:rPr>
              <w:t>Kontaktní osoba objednatele</w:t>
            </w:r>
          </w:p>
        </w:tc>
      </w:tr>
      <w:tr w:rsidR="00401F04" w14:paraId="563D9A84" w14:textId="77777777" w:rsidTr="00F25000">
        <w:tc>
          <w:tcPr>
            <w:tcW w:w="1812" w:type="dxa"/>
          </w:tcPr>
          <w:p w14:paraId="13EFBA56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  <w:p w14:paraId="6ECC2724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29068F3C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7BB1ADB6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6A6212CE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4F78540F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</w:tr>
      <w:tr w:rsidR="00401F04" w14:paraId="1643EC53" w14:textId="77777777" w:rsidTr="00F25000">
        <w:tc>
          <w:tcPr>
            <w:tcW w:w="1812" w:type="dxa"/>
          </w:tcPr>
          <w:p w14:paraId="145D9658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  <w:p w14:paraId="655D6005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4A39868B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1BEB5D76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2F6D3EFA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  <w:tc>
          <w:tcPr>
            <w:tcW w:w="1812" w:type="dxa"/>
          </w:tcPr>
          <w:p w14:paraId="0D15BEC3" w14:textId="77777777" w:rsidR="00401F04" w:rsidRDefault="00401F04" w:rsidP="00706CD8">
            <w:pPr>
              <w:jc w:val="both"/>
              <w:rPr>
                <w:rFonts w:asciiTheme="minorHAnsi" w:hAnsiTheme="minorHAnsi" w:cstheme="minorHAnsi"/>
                <w:iCs/>
                <w:color w:val="C00000"/>
              </w:rPr>
            </w:pPr>
          </w:p>
        </w:tc>
      </w:tr>
    </w:tbl>
    <w:p w14:paraId="1EB4FC2B" w14:textId="203ACD32" w:rsidR="00B726A9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0ADECD43" w14:textId="77777777" w:rsidR="00B726A9" w:rsidRPr="00D56D3B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cstheme="minorHAnsi"/>
          <w:sz w:val="22"/>
          <w:szCs w:val="22"/>
        </w:rPr>
      </w:pPr>
    </w:p>
    <w:p w14:paraId="1CC07DA5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7F58008A" w14:textId="6B3E0BE8" w:rsidR="00416B9B" w:rsidRDefault="00416B9B" w:rsidP="00F2500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65BBE2A" w14:textId="489B26E7" w:rsidR="00F25000" w:rsidRDefault="00F25000" w:rsidP="00F2500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03303700" w14:textId="77777777" w:rsidR="00F25000" w:rsidRPr="00D56D3B" w:rsidRDefault="00F25000" w:rsidP="00F2500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6E35" w14:textId="77777777" w:rsidR="00BC2BC0" w:rsidRDefault="00BC2BC0" w:rsidP="006120A5">
      <w:r>
        <w:separator/>
      </w:r>
    </w:p>
  </w:endnote>
  <w:endnote w:type="continuationSeparator" w:id="0">
    <w:p w14:paraId="0C44589C" w14:textId="77777777" w:rsidR="00BC2BC0" w:rsidRDefault="00BC2BC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01BC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662A39" w:rsidRDefault="0025552D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0297" w14:textId="77777777"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A37525">
      <w:rPr>
        <w:rFonts w:cstheme="minorHAnsi"/>
        <w:bCs/>
        <w:noProof/>
        <w:sz w:val="16"/>
      </w:rPr>
      <w:t>2</w:t>
    </w:r>
    <w:r w:rsidRPr="00B249CF">
      <w:rPr>
        <w:rFonts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cstheme="minorHAnsi"/>
        <w:bCs/>
        <w:sz w:val="16"/>
      </w:rPr>
    </w:pPr>
    <w:r w:rsidRPr="00B249CF">
      <w:rPr>
        <w:rFonts w:cstheme="minorHAnsi"/>
        <w:sz w:val="16"/>
      </w:rPr>
      <w:t>Str</w:t>
    </w:r>
    <w:r>
      <w:rPr>
        <w:rFonts w:cstheme="minorHAnsi"/>
        <w:sz w:val="16"/>
      </w:rPr>
      <w:t>a</w:t>
    </w:r>
    <w:r w:rsidRPr="00B249CF">
      <w:rPr>
        <w:rFonts w:cstheme="minorHAnsi"/>
        <w:sz w:val="16"/>
      </w:rPr>
      <w:t xml:space="preserve">na </w:t>
    </w:r>
    <w:r w:rsidRPr="00B249CF">
      <w:rPr>
        <w:rFonts w:cstheme="minorHAnsi"/>
        <w:bCs/>
        <w:sz w:val="16"/>
      </w:rPr>
      <w:fldChar w:fldCharType="begin"/>
    </w:r>
    <w:r w:rsidRPr="00B249CF">
      <w:rPr>
        <w:rFonts w:cstheme="minorHAnsi"/>
        <w:bCs/>
        <w:sz w:val="16"/>
      </w:rPr>
      <w:instrText>PAGE</w:instrText>
    </w:r>
    <w:r w:rsidRPr="00B249CF">
      <w:rPr>
        <w:rFonts w:cstheme="minorHAnsi"/>
        <w:bCs/>
        <w:sz w:val="16"/>
      </w:rPr>
      <w:fldChar w:fldCharType="separate"/>
    </w:r>
    <w:r w:rsidR="00A37525">
      <w:rPr>
        <w:rFonts w:cstheme="minorHAnsi"/>
        <w:bCs/>
        <w:noProof/>
        <w:sz w:val="16"/>
      </w:rPr>
      <w:t>1</w:t>
    </w:r>
    <w:r w:rsidRPr="00B249CF">
      <w:rPr>
        <w:rFonts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CB23" w14:textId="77777777" w:rsidR="00BC2BC0" w:rsidRDefault="00BC2BC0" w:rsidP="006120A5">
      <w:r>
        <w:separator/>
      </w:r>
    </w:p>
  </w:footnote>
  <w:footnote w:type="continuationSeparator" w:id="0">
    <w:p w14:paraId="061E7DB8" w14:textId="77777777" w:rsidR="00BC2BC0" w:rsidRDefault="00BC2BC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BB7C" w14:textId="77777777" w:rsidR="00CC7DBE" w:rsidRDefault="00CC7DBE" w:rsidP="001C3C63">
    <w:pPr>
      <w:rPr>
        <w:rFonts w:cstheme="minorHAnsi"/>
        <w:b/>
        <w:color w:val="002060"/>
        <w:sz w:val="32"/>
      </w:rPr>
    </w:pPr>
  </w:p>
  <w:p w14:paraId="486E42D6" w14:textId="77777777" w:rsidR="009B70E2" w:rsidRPr="00761EF4" w:rsidRDefault="002D24E7" w:rsidP="00CC7DBE">
    <w:pPr>
      <w:rPr>
        <w:color w:val="1F497D" w:themeColor="text2"/>
      </w:rPr>
    </w:pPr>
    <w:r w:rsidRPr="00761EF4">
      <w:rPr>
        <w:rFonts w:cstheme="minorHAnsi"/>
        <w:b/>
        <w:color w:val="1F497D" w:themeColor="text2"/>
        <w:sz w:val="32"/>
      </w:rPr>
      <w:t>Příloha č. 2</w:t>
    </w:r>
    <w:r w:rsidR="009B70E2" w:rsidRPr="00761EF4">
      <w:rPr>
        <w:rFonts w:cstheme="minorHAnsi"/>
        <w:b/>
        <w:color w:val="1F497D" w:themeColor="text2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809981534">
    <w:abstractNumId w:val="15"/>
  </w:num>
  <w:num w:numId="2" w16cid:durableId="1558055849">
    <w:abstractNumId w:val="3"/>
  </w:num>
  <w:num w:numId="3" w16cid:durableId="208037618">
    <w:abstractNumId w:val="12"/>
  </w:num>
  <w:num w:numId="4" w16cid:durableId="397090857">
    <w:abstractNumId w:val="11"/>
  </w:num>
  <w:num w:numId="5" w16cid:durableId="641738935">
    <w:abstractNumId w:val="4"/>
  </w:num>
  <w:num w:numId="6" w16cid:durableId="607195902">
    <w:abstractNumId w:val="0"/>
  </w:num>
  <w:num w:numId="7" w16cid:durableId="1498616658">
    <w:abstractNumId w:val="7"/>
  </w:num>
  <w:num w:numId="8" w16cid:durableId="1766418429">
    <w:abstractNumId w:val="9"/>
  </w:num>
  <w:num w:numId="9" w16cid:durableId="1167285538">
    <w:abstractNumId w:val="8"/>
  </w:num>
  <w:num w:numId="10" w16cid:durableId="284311570">
    <w:abstractNumId w:val="2"/>
  </w:num>
  <w:num w:numId="11" w16cid:durableId="1706518694">
    <w:abstractNumId w:val="14"/>
  </w:num>
  <w:num w:numId="12" w16cid:durableId="2130932321">
    <w:abstractNumId w:val="6"/>
  </w:num>
  <w:num w:numId="13" w16cid:durableId="1443112470">
    <w:abstractNumId w:val="13"/>
  </w:num>
  <w:num w:numId="14" w16cid:durableId="1851917719">
    <w:abstractNumId w:val="1"/>
  </w:num>
  <w:num w:numId="15" w16cid:durableId="460348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4617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078E3"/>
    <w:rsid w:val="00233009"/>
    <w:rsid w:val="00236BE1"/>
    <w:rsid w:val="0024522F"/>
    <w:rsid w:val="0025552D"/>
    <w:rsid w:val="00257E61"/>
    <w:rsid w:val="002C72D9"/>
    <w:rsid w:val="002D24E7"/>
    <w:rsid w:val="002D42DC"/>
    <w:rsid w:val="002E6CDC"/>
    <w:rsid w:val="00314766"/>
    <w:rsid w:val="003B7E56"/>
    <w:rsid w:val="003E1B50"/>
    <w:rsid w:val="00401F04"/>
    <w:rsid w:val="0040446D"/>
    <w:rsid w:val="00416B9B"/>
    <w:rsid w:val="00440569"/>
    <w:rsid w:val="0044056F"/>
    <w:rsid w:val="00452793"/>
    <w:rsid w:val="004666A4"/>
    <w:rsid w:val="0047176A"/>
    <w:rsid w:val="00485A9C"/>
    <w:rsid w:val="004D2D34"/>
    <w:rsid w:val="00525400"/>
    <w:rsid w:val="005726B1"/>
    <w:rsid w:val="00585D99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61EF4"/>
    <w:rsid w:val="00763C9C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12EE3"/>
    <w:rsid w:val="00C4021C"/>
    <w:rsid w:val="00CA59BD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A074A"/>
    <w:rsid w:val="00EE12F3"/>
    <w:rsid w:val="00EF1008"/>
    <w:rsid w:val="00F00C56"/>
    <w:rsid w:val="00F25000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EF4"/>
  </w:style>
  <w:style w:type="paragraph" w:styleId="Nadpis1">
    <w:name w:val="heading 1"/>
    <w:basedOn w:val="Normln"/>
    <w:next w:val="Normln"/>
    <w:link w:val="Nadpis1Char"/>
    <w:uiPriority w:val="9"/>
    <w:qFormat/>
    <w:rsid w:val="00761EF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1EF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1EF4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EF4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EF4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EF4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EF4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EF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EF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EF4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rsid w:val="00416B9B"/>
    <w:pPr>
      <w:spacing w:after="120"/>
      <w:ind w:left="425"/>
      <w:jc w:val="both"/>
    </w:pPr>
    <w:rPr>
      <w:rFonts w:ascii="Arial" w:eastAsiaTheme="minorHAnsi" w:hAnsi="Arial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  <w:style w:type="character" w:customStyle="1" w:styleId="Nadpis2Char">
    <w:name w:val="Nadpis 2 Char"/>
    <w:basedOn w:val="Standardnpsmoodstavce"/>
    <w:link w:val="Nadpis2"/>
    <w:uiPriority w:val="9"/>
    <w:rsid w:val="00761EF4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761EF4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1EF4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1EF4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1EF4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61EF4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61EF4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61EF4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EF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761EF4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761EF4"/>
    <w:rPr>
      <w:b/>
      <w:bCs/>
    </w:rPr>
  </w:style>
  <w:style w:type="character" w:styleId="Zdraznn">
    <w:name w:val="Emphasis"/>
    <w:uiPriority w:val="20"/>
    <w:qFormat/>
    <w:rsid w:val="00761EF4"/>
    <w:rPr>
      <w:caps/>
      <w:color w:val="243F60" w:themeColor="accent1" w:themeShade="7F"/>
      <w:spacing w:val="5"/>
    </w:rPr>
  </w:style>
  <w:style w:type="paragraph" w:styleId="Bezmezer">
    <w:name w:val="No Spacing"/>
    <w:uiPriority w:val="1"/>
    <w:qFormat/>
    <w:rsid w:val="00761EF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61EF4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61EF4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EF4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1EF4"/>
    <w:rPr>
      <w:color w:val="4F81BD" w:themeColor="accent1"/>
      <w:sz w:val="24"/>
      <w:szCs w:val="24"/>
    </w:rPr>
  </w:style>
  <w:style w:type="character" w:styleId="Zdraznnjemn">
    <w:name w:val="Subtle Emphasis"/>
    <w:uiPriority w:val="19"/>
    <w:qFormat/>
    <w:rsid w:val="00761EF4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761EF4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761EF4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761EF4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761EF4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61E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Bc. Pavlína Nebeská tajemnice MěÚ Nová Včelnice</cp:lastModifiedBy>
  <cp:revision>2</cp:revision>
  <dcterms:created xsi:type="dcterms:W3CDTF">2023-06-28T08:31:00Z</dcterms:created>
  <dcterms:modified xsi:type="dcterms:W3CDTF">2023-06-28T08:31:00Z</dcterms:modified>
</cp:coreProperties>
</file>