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69498A" w14:textId="632DAB77" w:rsidR="006F77C7" w:rsidRPr="00ED0D33" w:rsidRDefault="00ED0D33" w:rsidP="00ED0D33">
      <w:pPr>
        <w:jc w:val="both"/>
        <w:rPr>
          <w:sz w:val="40"/>
          <w:szCs w:val="40"/>
        </w:rPr>
      </w:pPr>
      <w:r w:rsidRPr="00ED0D33">
        <w:rPr>
          <w:sz w:val="40"/>
          <w:szCs w:val="40"/>
        </w:rPr>
        <w:t>Oznamujeme občanům přerušení dodávky elektrické energie v</w:t>
      </w:r>
      <w:r>
        <w:rPr>
          <w:sz w:val="40"/>
          <w:szCs w:val="40"/>
        </w:rPr>
        <w:t> pondělí 02.09.2024</w:t>
      </w:r>
      <w:r w:rsidRPr="00ED0D33">
        <w:rPr>
          <w:sz w:val="40"/>
          <w:szCs w:val="40"/>
        </w:rPr>
        <w:t xml:space="preserve"> od 0</w:t>
      </w:r>
      <w:r>
        <w:rPr>
          <w:sz w:val="40"/>
          <w:szCs w:val="40"/>
        </w:rPr>
        <w:t>7</w:t>
      </w:r>
      <w:r w:rsidRPr="00ED0D33">
        <w:rPr>
          <w:sz w:val="40"/>
          <w:szCs w:val="40"/>
        </w:rPr>
        <w:t>:</w:t>
      </w:r>
      <w:r>
        <w:rPr>
          <w:sz w:val="40"/>
          <w:szCs w:val="40"/>
        </w:rPr>
        <w:t>3</w:t>
      </w:r>
      <w:r w:rsidRPr="00ED0D33">
        <w:rPr>
          <w:sz w:val="40"/>
          <w:szCs w:val="40"/>
        </w:rPr>
        <w:t>0 do 1</w:t>
      </w:r>
      <w:r>
        <w:rPr>
          <w:sz w:val="40"/>
          <w:szCs w:val="40"/>
        </w:rPr>
        <w:t>6</w:t>
      </w:r>
      <w:r w:rsidRPr="00ED0D33">
        <w:rPr>
          <w:sz w:val="40"/>
          <w:szCs w:val="40"/>
        </w:rPr>
        <w:t xml:space="preserve">:00 </w:t>
      </w:r>
      <w:proofErr w:type="gramStart"/>
      <w:r w:rsidRPr="00ED0D33">
        <w:rPr>
          <w:sz w:val="40"/>
          <w:szCs w:val="40"/>
        </w:rPr>
        <w:t>hodin</w:t>
      </w:r>
      <w:r>
        <w:rPr>
          <w:sz w:val="40"/>
          <w:szCs w:val="40"/>
        </w:rPr>
        <w:t xml:space="preserve">, </w:t>
      </w:r>
      <w:r w:rsidRPr="00ED0D33">
        <w:rPr>
          <w:sz w:val="40"/>
          <w:szCs w:val="40"/>
        </w:rPr>
        <w:t xml:space="preserve"> </w:t>
      </w:r>
      <w:r>
        <w:rPr>
          <w:sz w:val="40"/>
          <w:szCs w:val="40"/>
        </w:rPr>
        <w:t>p</w:t>
      </w:r>
      <w:r w:rsidRPr="00ED0D33">
        <w:rPr>
          <w:sz w:val="40"/>
          <w:szCs w:val="40"/>
        </w:rPr>
        <w:t>řerušení</w:t>
      </w:r>
      <w:proofErr w:type="gramEnd"/>
      <w:r w:rsidRPr="00ED0D33">
        <w:rPr>
          <w:sz w:val="40"/>
          <w:szCs w:val="40"/>
        </w:rPr>
        <w:t xml:space="preserve"> dodávky se týká panelového domu Na Hliněnce čp. </w:t>
      </w:r>
      <w:r>
        <w:rPr>
          <w:sz w:val="40"/>
          <w:szCs w:val="40"/>
        </w:rPr>
        <w:t>452, 453, 454 a  03.09.2024 od 08:00 do 14:00 hodin, přerušení dodávky se týká panelového domu Na Hliněnce čp. 450.</w:t>
      </w:r>
    </w:p>
    <w:sectPr w:rsidR="006F77C7" w:rsidRPr="00ED0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D33"/>
    <w:rsid w:val="00030017"/>
    <w:rsid w:val="000F6804"/>
    <w:rsid w:val="006F77C7"/>
    <w:rsid w:val="00C028C4"/>
    <w:rsid w:val="00D23942"/>
    <w:rsid w:val="00ED0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B77C8"/>
  <w15:chartTrackingRefBased/>
  <w15:docId w15:val="{DA089780-6891-4953-B6A9-2B765A52F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1</Pages>
  <Words>40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Pešková podatelna MěÚ Nová Včelnice</dc:creator>
  <cp:keywords/>
  <dc:description/>
  <cp:lastModifiedBy>Pavlína Pešková podatelna MěÚ Nová Včelnice</cp:lastModifiedBy>
  <cp:revision>1</cp:revision>
  <cp:lastPrinted>2024-08-28T06:59:00Z</cp:lastPrinted>
  <dcterms:created xsi:type="dcterms:W3CDTF">2024-08-28T06:55:00Z</dcterms:created>
  <dcterms:modified xsi:type="dcterms:W3CDTF">2024-08-28T13:19:00Z</dcterms:modified>
</cp:coreProperties>
</file>